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9C7F" w14:textId="53F85ADF" w:rsidR="009F55D9" w:rsidRPr="002A7684" w:rsidRDefault="00000000">
      <w:pPr>
        <w:jc w:val="right"/>
        <w:rPr>
          <w:lang w:val="ru-RU"/>
        </w:rPr>
      </w:pPr>
      <w:r w:rsidRPr="002A7684">
        <w:rPr>
          <w:color w:val="64748B"/>
          <w:sz w:val="18"/>
          <w:lang w:val="ru-RU"/>
        </w:rPr>
        <w:t>24 сентября 2026 г.</w:t>
      </w:r>
    </w:p>
    <w:p w14:paraId="268E82D0" w14:textId="77777777" w:rsidR="009F55D9" w:rsidRPr="002A7684" w:rsidRDefault="00000000">
      <w:pPr>
        <w:pStyle w:val="aa"/>
        <w:jc w:val="center"/>
        <w:rPr>
          <w:lang w:val="ru-RU"/>
        </w:rPr>
      </w:pPr>
      <w:r w:rsidRPr="002A7684">
        <w:rPr>
          <w:lang w:val="ru-RU"/>
        </w:rPr>
        <w:t>Согласие на обработку персональных данных</w:t>
      </w:r>
    </w:p>
    <w:p w14:paraId="443D34C3" w14:textId="060574EF" w:rsidR="009F55D9" w:rsidRPr="002A7684" w:rsidRDefault="00000000">
      <w:pPr>
        <w:rPr>
          <w:lang w:val="ru-RU"/>
        </w:rPr>
      </w:pPr>
      <w:r w:rsidRPr="002A7684">
        <w:rPr>
          <w:lang w:val="ru-RU"/>
        </w:rPr>
        <w:t>Настоящий документ опубликован 24 сентября 2026 г.</w:t>
      </w:r>
    </w:p>
    <w:p w14:paraId="47231F44" w14:textId="263CB133" w:rsidR="002A7684" w:rsidRDefault="00000000">
      <w:pPr>
        <w:rPr>
          <w:lang w:val="ru-RU"/>
        </w:rPr>
      </w:pPr>
      <w:r w:rsidRPr="002A7684">
        <w:rPr>
          <w:lang w:val="ru-RU"/>
        </w:rPr>
        <w:t xml:space="preserve">Оператор: </w:t>
      </w:r>
      <w:r w:rsidR="002A7684">
        <w:rPr>
          <w:lang w:val="ru-RU"/>
        </w:rPr>
        <w:t>Панов Сергей Алексеевич</w:t>
      </w:r>
      <w:r w:rsidRPr="002A7684">
        <w:rPr>
          <w:lang w:val="ru-RU"/>
        </w:rPr>
        <w:t xml:space="preserve"> </w:t>
      </w:r>
    </w:p>
    <w:p w14:paraId="7B1DF673" w14:textId="3C6D800A" w:rsidR="009F55D9" w:rsidRDefault="00000000">
      <w:pPr>
        <w:rPr>
          <w:lang w:val="ru-RU"/>
        </w:rPr>
      </w:pPr>
      <w:r w:rsidRPr="002A7684">
        <w:rPr>
          <w:lang w:val="ru-RU"/>
        </w:rPr>
        <w:t>Контакт для обращений:</w:t>
      </w:r>
      <w:r w:rsidR="002A7684" w:rsidRPr="002A7684">
        <w:rPr>
          <w:lang w:val="ru-RU"/>
        </w:rPr>
        <w:t xml:space="preserve"> </w:t>
      </w:r>
      <w:hyperlink r:id="rId8" w:history="1">
        <w:r w:rsidR="002A7684" w:rsidRPr="0069472B">
          <w:rPr>
            <w:rStyle w:val="aff8"/>
            <w:b/>
          </w:rPr>
          <w:t>studiatestoff</w:t>
        </w:r>
        <w:r w:rsidR="002A7684" w:rsidRPr="0069472B">
          <w:rPr>
            <w:rStyle w:val="aff8"/>
            <w:b/>
            <w:lang w:val="ru-RU"/>
          </w:rPr>
          <w:t>@</w:t>
        </w:r>
        <w:r w:rsidR="002A7684" w:rsidRPr="0069472B">
          <w:rPr>
            <w:rStyle w:val="aff8"/>
            <w:b/>
          </w:rPr>
          <w:t>yandex</w:t>
        </w:r>
        <w:r w:rsidR="002A7684" w:rsidRPr="0069472B">
          <w:rPr>
            <w:rStyle w:val="aff8"/>
            <w:b/>
            <w:lang w:val="ru-RU"/>
          </w:rPr>
          <w:t>.</w:t>
        </w:r>
        <w:proofErr w:type="spellStart"/>
        <w:r w:rsidR="002A7684" w:rsidRPr="0069472B">
          <w:rPr>
            <w:rStyle w:val="aff8"/>
            <w:b/>
          </w:rPr>
          <w:t>ru</w:t>
        </w:r>
        <w:proofErr w:type="spellEnd"/>
      </w:hyperlink>
      <w:r w:rsidRPr="002A7684">
        <w:rPr>
          <w:lang w:val="ru-RU"/>
        </w:rPr>
        <w:t>.</w:t>
      </w:r>
    </w:p>
    <w:p w14:paraId="4561B6F7" w14:textId="77777777" w:rsidR="002A7684" w:rsidRPr="002A7684" w:rsidRDefault="002A7684">
      <w:pPr>
        <w:rPr>
          <w:lang w:val="ru-RU"/>
        </w:rPr>
      </w:pPr>
    </w:p>
    <w:p w14:paraId="4784A345" w14:textId="77777777" w:rsidR="009F55D9" w:rsidRPr="002A7684" w:rsidRDefault="00000000">
      <w:pPr>
        <w:rPr>
          <w:lang w:val="ru-RU"/>
        </w:rPr>
      </w:pPr>
      <w:r w:rsidRPr="002A7684">
        <w:rPr>
          <w:lang w:val="ru-RU"/>
        </w:rPr>
        <w:t>Совершая действие по направлению своих персональных данных Оператору через сайт, электронную почту, службу поддержки или иной предусмотренный канал, пользователь, когда такое согласие требуется законодательством, подтверждает согласие на обработку следующих данных: имя, контактные данные, сведения о заказе и оплате, содержание обращения, а также технические данные, необходимые для обеспечения работы сайта и безопасности.</w:t>
      </w:r>
    </w:p>
    <w:p w14:paraId="467873E5" w14:textId="77777777" w:rsidR="009F55D9" w:rsidRDefault="00000000">
      <w:pPr>
        <w:pStyle w:val="1"/>
      </w:pPr>
      <w:proofErr w:type="spellStart"/>
      <w:r>
        <w:t>Цели</w:t>
      </w:r>
      <w:proofErr w:type="spellEnd"/>
      <w:r>
        <w:t xml:space="preserve"> </w:t>
      </w:r>
      <w:proofErr w:type="spellStart"/>
      <w:r>
        <w:t>обработки</w:t>
      </w:r>
      <w:proofErr w:type="spellEnd"/>
    </w:p>
    <w:p w14:paraId="1602EC44" w14:textId="77777777" w:rsidR="009F55D9" w:rsidRDefault="00000000">
      <w:pPr>
        <w:pStyle w:val="a0"/>
        <w:spacing w:after="60"/>
      </w:pPr>
      <w:r>
        <w:t>обработка и исполнение заказа;</w:t>
      </w:r>
    </w:p>
    <w:p w14:paraId="092E988A" w14:textId="77777777" w:rsidR="009F55D9" w:rsidRPr="002A7684" w:rsidRDefault="00000000">
      <w:pPr>
        <w:pStyle w:val="a0"/>
        <w:spacing w:after="60"/>
        <w:rPr>
          <w:lang w:val="ru-RU"/>
        </w:rPr>
      </w:pPr>
      <w:r w:rsidRPr="002A7684">
        <w:rPr>
          <w:lang w:val="ru-RU"/>
        </w:rPr>
        <w:t>связь с пользователем и поддержка;</w:t>
      </w:r>
    </w:p>
    <w:p w14:paraId="5B9EA393" w14:textId="77777777" w:rsidR="009F55D9" w:rsidRPr="002A7684" w:rsidRDefault="00000000">
      <w:pPr>
        <w:pStyle w:val="a0"/>
        <w:spacing w:after="60"/>
        <w:rPr>
          <w:lang w:val="ru-RU"/>
        </w:rPr>
      </w:pPr>
      <w:r w:rsidRPr="002A7684">
        <w:rPr>
          <w:lang w:val="ru-RU"/>
        </w:rPr>
        <w:t>подтверждение оплаты и предоставление цифровых материалов;</w:t>
      </w:r>
    </w:p>
    <w:p w14:paraId="6FF61624" w14:textId="77777777" w:rsidR="009F55D9" w:rsidRPr="002A7684" w:rsidRDefault="00000000">
      <w:pPr>
        <w:pStyle w:val="a0"/>
        <w:spacing w:after="60"/>
        <w:rPr>
          <w:lang w:val="ru-RU"/>
        </w:rPr>
      </w:pPr>
      <w:r w:rsidRPr="002A7684">
        <w:rPr>
          <w:lang w:val="ru-RU"/>
        </w:rPr>
        <w:t>обеспечение безопасности и стабильной работы проекта;</w:t>
      </w:r>
    </w:p>
    <w:p w14:paraId="4EBC57D1" w14:textId="77777777" w:rsidR="009F55D9" w:rsidRDefault="00000000">
      <w:pPr>
        <w:pStyle w:val="a0"/>
        <w:spacing w:after="60"/>
      </w:pPr>
      <w:proofErr w:type="spellStart"/>
      <w:r>
        <w:t>соблюдение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</w:t>
      </w:r>
      <w:proofErr w:type="spellStart"/>
      <w:r>
        <w:t>законодательства</w:t>
      </w:r>
      <w:proofErr w:type="spellEnd"/>
      <w:r>
        <w:t>.</w:t>
      </w:r>
    </w:p>
    <w:p w14:paraId="2A81C6C4" w14:textId="77777777" w:rsidR="009F55D9" w:rsidRDefault="00000000">
      <w:pPr>
        <w:pStyle w:val="1"/>
      </w:pPr>
      <w:r>
        <w:t>Способы обработки</w:t>
      </w:r>
    </w:p>
    <w:p w14:paraId="4FB31EE0" w14:textId="77777777" w:rsidR="009F55D9" w:rsidRPr="002A7684" w:rsidRDefault="00000000">
      <w:pPr>
        <w:rPr>
          <w:lang w:val="ru-RU"/>
        </w:rPr>
      </w:pPr>
      <w:r w:rsidRPr="002A7684">
        <w:rPr>
          <w:lang w:val="ru-RU"/>
        </w:rPr>
        <w:t>Обработка может осуществляться с использованием средств автоматизации и без их использования: сбор, запись, систематизация, хранение, уточнение, извлечение, использование, передача в предусмотренных случаях, обезличивание, блокирование, удаление и уничтожение.</w:t>
      </w:r>
    </w:p>
    <w:p w14:paraId="25B450C4" w14:textId="77777777" w:rsidR="009F55D9" w:rsidRPr="002A7684" w:rsidRDefault="00000000">
      <w:pPr>
        <w:pStyle w:val="1"/>
        <w:rPr>
          <w:lang w:val="ru-RU"/>
        </w:rPr>
      </w:pPr>
      <w:r w:rsidRPr="002A7684">
        <w:rPr>
          <w:lang w:val="ru-RU"/>
        </w:rPr>
        <w:t>Срок действия и отзыв</w:t>
      </w:r>
    </w:p>
    <w:p w14:paraId="118B3D6E" w14:textId="77777777" w:rsidR="009F55D9" w:rsidRPr="002A7684" w:rsidRDefault="00000000">
      <w:pPr>
        <w:rPr>
          <w:lang w:val="ru-RU"/>
        </w:rPr>
      </w:pPr>
      <w:r w:rsidRPr="002A7684">
        <w:rPr>
          <w:lang w:val="ru-RU"/>
        </w:rPr>
        <w:t xml:space="preserve">Согласие действует до достижения целей обработки либо до его отзыва в случаях, когда обработка основана на согласии. Отзыв можно направить на </w:t>
      </w:r>
      <w:r>
        <w:t>e</w:t>
      </w:r>
      <w:r w:rsidRPr="002A7684">
        <w:rPr>
          <w:lang w:val="ru-RU"/>
        </w:rPr>
        <w:t>-</w:t>
      </w:r>
      <w:r>
        <w:t>mail</w:t>
      </w:r>
      <w:r w:rsidRPr="002A7684">
        <w:rPr>
          <w:lang w:val="ru-RU"/>
        </w:rPr>
        <w:t xml:space="preserve"> Оператора. Отзыв согласия не влияет на законность обработки, осуществлённой до его отзыва, и не применяется в той мере, в какой у Оператора имеются иные законные основания для обработки.</w:t>
      </w:r>
    </w:p>
    <w:p w14:paraId="25C070B7" w14:textId="77777777" w:rsidR="009F55D9" w:rsidRPr="002A7684" w:rsidRDefault="00000000">
      <w:pPr>
        <w:pStyle w:val="1"/>
        <w:rPr>
          <w:lang w:val="ru-RU"/>
        </w:rPr>
      </w:pPr>
      <w:r w:rsidRPr="002A7684">
        <w:rPr>
          <w:lang w:val="ru-RU"/>
        </w:rPr>
        <w:t>Важно</w:t>
      </w:r>
    </w:p>
    <w:p w14:paraId="62B0E875" w14:textId="77777777" w:rsidR="009F55D9" w:rsidRPr="002A7684" w:rsidRDefault="00000000">
      <w:pPr>
        <w:rPr>
          <w:lang w:val="ru-RU"/>
        </w:rPr>
      </w:pPr>
      <w:r w:rsidRPr="002A7684">
        <w:rPr>
          <w:lang w:val="ru-RU"/>
        </w:rPr>
        <w:t>Согласие не означает передачу данных неограниченному кругу лиц. Передача третьим лицам осуществляется только в объёме, необходимом для исполнения заказа, работы инфраструктуры, соблюдения закона либо на ином законном основании.</w:t>
      </w:r>
    </w:p>
    <w:sectPr w:rsidR="009F55D9" w:rsidRPr="002A7684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E2705" w14:textId="77777777" w:rsidR="00F64263" w:rsidRDefault="00F64263">
      <w:pPr>
        <w:spacing w:after="0" w:line="240" w:lineRule="auto"/>
      </w:pPr>
      <w:r>
        <w:separator/>
      </w:r>
    </w:p>
  </w:endnote>
  <w:endnote w:type="continuationSeparator" w:id="0">
    <w:p w14:paraId="0627B451" w14:textId="77777777" w:rsidR="00F64263" w:rsidRDefault="00F6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A5E8" w14:textId="77777777" w:rsidR="009F55D9" w:rsidRPr="002A7684" w:rsidRDefault="00000000">
    <w:pPr>
      <w:pStyle w:val="a7"/>
      <w:jc w:val="center"/>
      <w:rPr>
        <w:lang w:val="ru-RU"/>
      </w:rPr>
    </w:pPr>
    <w:r>
      <w:rPr>
        <w:color w:val="6B7280"/>
        <w:sz w:val="16"/>
      </w:rPr>
      <w:t>AI</w:t>
    </w:r>
    <w:r w:rsidRPr="002A7684">
      <w:rPr>
        <w:color w:val="6B7280"/>
        <w:sz w:val="16"/>
        <w:lang w:val="ru-RU"/>
      </w:rPr>
      <w:t xml:space="preserve"> </w:t>
    </w:r>
    <w:r>
      <w:rPr>
        <w:color w:val="6B7280"/>
        <w:sz w:val="16"/>
      </w:rPr>
      <w:t>Access</w:t>
    </w:r>
    <w:r w:rsidRPr="002A7684">
      <w:rPr>
        <w:color w:val="6B7280"/>
        <w:sz w:val="16"/>
        <w:lang w:val="ru-RU"/>
      </w:rPr>
      <w:t xml:space="preserve"> | Документ опубликован в постоянном доступе на сайте проекта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F124D" w14:textId="77777777" w:rsidR="00F64263" w:rsidRDefault="00F64263">
      <w:pPr>
        <w:spacing w:after="0" w:line="240" w:lineRule="auto"/>
      </w:pPr>
      <w:r>
        <w:separator/>
      </w:r>
    </w:p>
  </w:footnote>
  <w:footnote w:type="continuationSeparator" w:id="0">
    <w:p w14:paraId="118F799E" w14:textId="77777777" w:rsidR="00F64263" w:rsidRDefault="00F64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3120637">
    <w:abstractNumId w:val="8"/>
  </w:num>
  <w:num w:numId="2" w16cid:durableId="1376196976">
    <w:abstractNumId w:val="6"/>
  </w:num>
  <w:num w:numId="3" w16cid:durableId="1800763765">
    <w:abstractNumId w:val="5"/>
  </w:num>
  <w:num w:numId="4" w16cid:durableId="1374307753">
    <w:abstractNumId w:val="4"/>
  </w:num>
  <w:num w:numId="5" w16cid:durableId="1548880825">
    <w:abstractNumId w:val="7"/>
  </w:num>
  <w:num w:numId="6" w16cid:durableId="83495989">
    <w:abstractNumId w:val="3"/>
  </w:num>
  <w:num w:numId="7" w16cid:durableId="1909535265">
    <w:abstractNumId w:val="2"/>
  </w:num>
  <w:num w:numId="8" w16cid:durableId="166092067">
    <w:abstractNumId w:val="1"/>
  </w:num>
  <w:num w:numId="9" w16cid:durableId="41524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53F"/>
    <w:rsid w:val="0029639D"/>
    <w:rsid w:val="002A7684"/>
    <w:rsid w:val="00326F90"/>
    <w:rsid w:val="009F55D9"/>
    <w:rsid w:val="00AA1D8D"/>
    <w:rsid w:val="00B47730"/>
    <w:rsid w:val="00CB0664"/>
    <w:rsid w:val="00F642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9DB3B"/>
  <w14:defaultImageDpi w14:val="300"/>
  <w15:docId w15:val="{94BF7FBC-BB60-4A4B-993B-EB66CCED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71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11827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2937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11827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2A7684"/>
    <w:rPr>
      <w:color w:val="0000FF" w:themeColor="hyperlink"/>
      <w:u w:val="single"/>
    </w:rPr>
  </w:style>
  <w:style w:type="character" w:styleId="aff9">
    <w:name w:val="annotation reference"/>
    <w:basedOn w:val="a2"/>
    <w:uiPriority w:val="99"/>
    <w:semiHidden/>
    <w:unhideWhenUsed/>
    <w:rsid w:val="002A7684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2A7684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2A7684"/>
    <w:rPr>
      <w:rFonts w:ascii="Arial" w:hAnsi="Arial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2A7684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2A7684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iatestoff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777 777</cp:lastModifiedBy>
  <cp:revision>2</cp:revision>
  <dcterms:created xsi:type="dcterms:W3CDTF">2013-12-23T23:15:00Z</dcterms:created>
  <dcterms:modified xsi:type="dcterms:W3CDTF">2026-09-24T10:38:00Z</dcterms:modified>
  <cp:category/>
</cp:coreProperties>
</file>